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E3" w:rsidRPr="00C44296" w:rsidRDefault="001650E3" w:rsidP="001650E3">
      <w:pPr>
        <w:rPr>
          <w:rFonts w:ascii="Arial" w:hAnsi="Arial" w:cs="Arial"/>
          <w:b/>
          <w:sz w:val="30"/>
          <w:szCs w:val="30"/>
          <w:u w:val="single"/>
        </w:rPr>
      </w:pPr>
      <w:r w:rsidRPr="00C44296">
        <w:rPr>
          <w:rFonts w:ascii="Arial" w:hAnsi="Arial" w:cs="Arial"/>
          <w:b/>
          <w:sz w:val="30"/>
          <w:szCs w:val="30"/>
          <w:u w:val="single"/>
        </w:rPr>
        <w:t>Katastrophen</w:t>
      </w:r>
      <w:r>
        <w:rPr>
          <w:rFonts w:ascii="Arial" w:hAnsi="Arial" w:cs="Arial"/>
          <w:b/>
          <w:sz w:val="30"/>
          <w:szCs w:val="30"/>
          <w:u w:val="single"/>
        </w:rPr>
        <w:t>fonds</w:t>
      </w:r>
      <w:r w:rsidRPr="00C44296">
        <w:rPr>
          <w:rFonts w:ascii="Arial" w:hAnsi="Arial" w:cs="Arial"/>
          <w:b/>
          <w:sz w:val="30"/>
          <w:szCs w:val="30"/>
          <w:u w:val="single"/>
        </w:rPr>
        <w:t xml:space="preserve"> </w:t>
      </w:r>
      <w:r>
        <w:rPr>
          <w:rFonts w:ascii="Arial" w:hAnsi="Arial" w:cs="Arial"/>
          <w:b/>
          <w:sz w:val="30"/>
          <w:szCs w:val="30"/>
          <w:u w:val="single"/>
        </w:rPr>
        <w:t>–</w:t>
      </w:r>
      <w:r w:rsidRPr="00C44296">
        <w:rPr>
          <w:rFonts w:ascii="Arial" w:hAnsi="Arial" w:cs="Arial"/>
          <w:b/>
          <w:sz w:val="30"/>
          <w:szCs w:val="30"/>
          <w:u w:val="single"/>
        </w:rPr>
        <w:t xml:space="preserve"> </w:t>
      </w:r>
      <w:r>
        <w:rPr>
          <w:rFonts w:ascii="Arial" w:hAnsi="Arial" w:cs="Arial"/>
          <w:b/>
          <w:sz w:val="30"/>
          <w:szCs w:val="30"/>
          <w:u w:val="single"/>
        </w:rPr>
        <w:t>Neuerungen zur Antragstellung</w:t>
      </w:r>
    </w:p>
    <w:p w:rsidR="001650E3" w:rsidRDefault="001650E3" w:rsidP="001650E3">
      <w:pPr>
        <w:rPr>
          <w:rFonts w:ascii="Arial" w:hAnsi="Arial" w:cs="Arial"/>
          <w:sz w:val="22"/>
          <w:szCs w:val="22"/>
        </w:rPr>
      </w:pPr>
      <w:r>
        <w:rPr>
          <w:noProof/>
        </w:rPr>
        <w:drawing>
          <wp:anchor distT="0" distB="0" distL="114300" distR="114300" simplePos="0" relativeHeight="251659264" behindDoc="1" locked="0" layoutInCell="1" allowOverlap="1">
            <wp:simplePos x="0" y="0"/>
            <wp:positionH relativeFrom="column">
              <wp:posOffset>4510405</wp:posOffset>
            </wp:positionH>
            <wp:positionV relativeFrom="paragraph">
              <wp:posOffset>90805</wp:posOffset>
            </wp:positionV>
            <wp:extent cx="1790700" cy="1790700"/>
            <wp:effectExtent l="0" t="0" r="0" b="0"/>
            <wp:wrapTight wrapText="bothSides">
              <wp:wrapPolygon edited="0">
                <wp:start x="0" y="0"/>
                <wp:lineTo x="0" y="21370"/>
                <wp:lineTo x="21370" y="21370"/>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0E3" w:rsidRDefault="001650E3" w:rsidP="001650E3">
      <w:pPr>
        <w:jc w:val="both"/>
        <w:rPr>
          <w:rFonts w:ascii="Arial" w:hAnsi="Arial" w:cs="Arial"/>
          <w:sz w:val="22"/>
          <w:szCs w:val="22"/>
        </w:rPr>
      </w:pPr>
      <w:r>
        <w:rPr>
          <w:rFonts w:ascii="Arial" w:hAnsi="Arial" w:cs="Arial"/>
          <w:sz w:val="22"/>
          <w:szCs w:val="22"/>
        </w:rPr>
        <w:t>Die Landesregierung hat die Antragsstellung von Katastrophen-</w:t>
      </w:r>
      <w:proofErr w:type="spellStart"/>
      <w:r>
        <w:rPr>
          <w:rFonts w:ascii="Arial" w:hAnsi="Arial" w:cs="Arial"/>
          <w:sz w:val="22"/>
          <w:szCs w:val="22"/>
        </w:rPr>
        <w:t>Oparaten</w:t>
      </w:r>
      <w:proofErr w:type="spellEnd"/>
      <w:r>
        <w:rPr>
          <w:rFonts w:ascii="Arial" w:hAnsi="Arial" w:cs="Arial"/>
          <w:sz w:val="22"/>
          <w:szCs w:val="22"/>
        </w:rPr>
        <w:t xml:space="preserve"> umgestellt. Anträge können nicht mehr in Papierform über das Gemeindeamt gestellt werden. Bei Elementarschäden an Grund und Eigentum, zu denen jeder Geschädigte einen Antrag auf Unterstützung beim Land stellen kann ist ein Online-Formular </w:t>
      </w:r>
      <w:r w:rsidRPr="00415398">
        <w:rPr>
          <w:rFonts w:ascii="Arial" w:hAnsi="Arial" w:cs="Arial"/>
          <w:sz w:val="22"/>
          <w:szCs w:val="22"/>
        </w:rPr>
        <w:t>auf der WEB-Seite des</w:t>
      </w:r>
      <w:r>
        <w:rPr>
          <w:rFonts w:ascii="Arial" w:hAnsi="Arial" w:cs="Arial"/>
          <w:sz w:val="22"/>
          <w:szCs w:val="22"/>
        </w:rPr>
        <w:t xml:space="preserve"> L</w:t>
      </w:r>
      <w:r w:rsidRPr="00415398">
        <w:rPr>
          <w:rFonts w:ascii="Arial" w:hAnsi="Arial" w:cs="Arial"/>
          <w:sz w:val="22"/>
          <w:szCs w:val="22"/>
        </w:rPr>
        <w:t>andes</w:t>
      </w:r>
      <w:r>
        <w:rPr>
          <w:rFonts w:ascii="Arial" w:hAnsi="Arial" w:cs="Arial"/>
          <w:sz w:val="22"/>
          <w:szCs w:val="22"/>
        </w:rPr>
        <w:t xml:space="preserve"> </w:t>
      </w:r>
      <w:r>
        <w:rPr>
          <w:rFonts w:ascii="Arial" w:hAnsi="Arial" w:cs="Arial"/>
          <w:sz w:val="22"/>
          <w:szCs w:val="22"/>
        </w:rPr>
        <w:t>zu verwenden. Das Formular kann über den Link:</w:t>
      </w:r>
    </w:p>
    <w:p w:rsidR="001650E3" w:rsidRDefault="001650E3" w:rsidP="001650E3">
      <w:pPr>
        <w:jc w:val="both"/>
        <w:rPr>
          <w:rFonts w:ascii="Arial" w:hAnsi="Arial" w:cs="Arial"/>
          <w:sz w:val="22"/>
          <w:szCs w:val="22"/>
        </w:rPr>
      </w:pPr>
      <w:r>
        <w:rPr>
          <w:rFonts w:ascii="Arial" w:hAnsi="Arial" w:cs="Arial"/>
          <w:sz w:val="22"/>
          <w:szCs w:val="22"/>
        </w:rPr>
        <w:t xml:space="preserve"> </w:t>
      </w:r>
      <w:hyperlink r:id="rId5" w:history="1">
        <w:r w:rsidRPr="00261490">
          <w:rPr>
            <w:rStyle w:val="Hyperlink"/>
            <w:rFonts w:ascii="Arial" w:hAnsi="Arial" w:cs="Arial"/>
            <w:sz w:val="22"/>
            <w:szCs w:val="22"/>
          </w:rPr>
          <w:t>https://www.salzburg.gv.at/sicherheit_/Seiten/katastrophenfonds.aspx</w:t>
        </w:r>
      </w:hyperlink>
      <w:r>
        <w:rPr>
          <w:rFonts w:ascii="Arial" w:hAnsi="Arial" w:cs="Arial"/>
          <w:sz w:val="22"/>
          <w:szCs w:val="22"/>
        </w:rPr>
        <w:t xml:space="preserve">   </w:t>
      </w:r>
      <w:r w:rsidR="0013428A">
        <w:rPr>
          <w:rFonts w:ascii="Arial" w:hAnsi="Arial" w:cs="Arial"/>
          <w:sz w:val="22"/>
          <w:szCs w:val="22"/>
        </w:rPr>
        <w:t xml:space="preserve">bzw. auch über den QR-Code </w:t>
      </w:r>
      <w:r>
        <w:rPr>
          <w:rFonts w:ascii="Arial" w:hAnsi="Arial" w:cs="Arial"/>
          <w:sz w:val="22"/>
          <w:szCs w:val="22"/>
        </w:rPr>
        <w:t xml:space="preserve">aufgerufen werden. </w:t>
      </w:r>
      <w:r w:rsidR="0013428A">
        <w:rPr>
          <w:rFonts w:ascii="Arial" w:hAnsi="Arial" w:cs="Arial"/>
          <w:sz w:val="22"/>
          <w:szCs w:val="22"/>
        </w:rPr>
        <w:t>Alle Informationen rund um den Katastrophenfonds können ebenfalls über die Landesseite abgerufen werden. Zudem stehen natürlich d</w:t>
      </w:r>
      <w:r>
        <w:rPr>
          <w:rFonts w:ascii="Arial" w:hAnsi="Arial" w:cs="Arial"/>
          <w:sz w:val="22"/>
          <w:szCs w:val="22"/>
        </w:rPr>
        <w:t xml:space="preserve">ie Mitarbeiter des Gemeindeamts </w:t>
      </w:r>
      <w:r w:rsidR="0013428A">
        <w:rPr>
          <w:rFonts w:ascii="Arial" w:hAnsi="Arial" w:cs="Arial"/>
          <w:sz w:val="22"/>
          <w:szCs w:val="22"/>
        </w:rPr>
        <w:t>auch</w:t>
      </w:r>
      <w:r>
        <w:rPr>
          <w:rFonts w:ascii="Arial" w:hAnsi="Arial" w:cs="Arial"/>
          <w:sz w:val="22"/>
          <w:szCs w:val="22"/>
        </w:rPr>
        <w:t xml:space="preserve"> weiterhin bei der Antragstellung bzw. zu Fragen rund um den Katastrophenfonds des Landes behilflich zur Seite</w:t>
      </w:r>
      <w:r w:rsidRPr="00415398">
        <w:rPr>
          <w:rFonts w:ascii="Arial" w:hAnsi="Arial" w:cs="Arial"/>
          <w:sz w:val="22"/>
          <w:szCs w:val="22"/>
        </w:rPr>
        <w:t xml:space="preserve">. </w:t>
      </w:r>
    </w:p>
    <w:p w:rsidR="00C714EC" w:rsidRDefault="00C714EC"/>
    <w:sectPr w:rsidR="00C714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E3"/>
    <w:rsid w:val="0013428A"/>
    <w:rsid w:val="001650E3"/>
    <w:rsid w:val="00C71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6545"/>
  <w15:chartTrackingRefBased/>
  <w15:docId w15:val="{FEC03EDE-CD53-4CB3-BF41-977F363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50E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lzburg.gv.at/sicherheit_/Seiten/katastrophenfonds.aspx"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Fankhauser / Gemeinde Dorfgastein</dc:creator>
  <cp:keywords/>
  <dc:description/>
  <cp:lastModifiedBy/>
  <cp:revision>1</cp:revision>
  <dcterms:created xsi:type="dcterms:W3CDTF">2022-08-09T07:06:00Z</dcterms:created>
</cp:coreProperties>
</file>